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安徽艺术职业学院202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年分类招生职业技能测试</w:t>
      </w: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bCs/>
          <w:color w:val="FF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免试申请表</w:t>
      </w:r>
    </w:p>
    <w:p>
      <w:pPr>
        <w:spacing w:line="480" w:lineRule="auto"/>
        <w:jc w:val="center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 xml:space="preserve">                               填表时间：</w:t>
      </w:r>
      <w:r>
        <w:rPr>
          <w:rFonts w:hint="eastAsia" w:ascii="黑体" w:hAnsi="黑体" w:eastAsia="黑体" w:cs="黑体"/>
          <w:sz w:val="2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4"/>
        </w:rPr>
        <w:t xml:space="preserve">   年   月   日</w:t>
      </w:r>
    </w:p>
    <w:tbl>
      <w:tblPr>
        <w:tblStyle w:val="5"/>
        <w:tblW w:w="8478" w:type="dxa"/>
        <w:tblInd w:w="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194"/>
        <w:gridCol w:w="1229"/>
        <w:gridCol w:w="1727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姓   名</w:t>
            </w:r>
          </w:p>
        </w:tc>
        <w:tc>
          <w:tcPr>
            <w:tcW w:w="21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性  别</w:t>
            </w:r>
          </w:p>
        </w:tc>
        <w:tc>
          <w:tcPr>
            <w:tcW w:w="1727" w:type="dxa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915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</w:t>
            </w:r>
          </w:p>
        </w:tc>
        <w:tc>
          <w:tcPr>
            <w:tcW w:w="21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政治面貌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91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毕业学校</w:t>
            </w:r>
          </w:p>
        </w:tc>
        <w:tc>
          <w:tcPr>
            <w:tcW w:w="21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毕业时间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91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电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话</w:t>
            </w:r>
          </w:p>
        </w:tc>
        <w:tc>
          <w:tcPr>
            <w:tcW w:w="21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报考专业</w:t>
            </w:r>
          </w:p>
        </w:tc>
        <w:tc>
          <w:tcPr>
            <w:tcW w:w="1727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91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2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申请理由</w:t>
            </w:r>
          </w:p>
        </w:tc>
        <w:tc>
          <w:tcPr>
            <w:tcW w:w="7065" w:type="dxa"/>
            <w:gridSpan w:val="4"/>
          </w:tcPr>
          <w:p>
            <w:pPr>
              <w:bidi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至少</w:t>
            </w:r>
            <w:r>
              <w:rPr>
                <w:sz w:val="24"/>
                <w:szCs w:val="24"/>
              </w:rPr>
              <w:t>满足以下</w:t>
            </w:r>
            <w:r>
              <w:rPr>
                <w:rFonts w:hint="eastAsia"/>
                <w:sz w:val="24"/>
                <w:szCs w:val="24"/>
              </w:rPr>
              <w:t>其中一个</w:t>
            </w:r>
            <w:r>
              <w:rPr>
                <w:sz w:val="24"/>
                <w:szCs w:val="24"/>
              </w:rPr>
              <w:t>条件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>
            <w:pPr>
              <w:bidi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获得全国职业院校技能大赛、世界技能大赛、中国职业技能大赛（国家级一类大赛）三等奖及以上（或前10名）的中等职业学校应届毕业生。</w:t>
            </w:r>
          </w:p>
          <w:p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获得全国职业院校技能大赛、世界技能大赛安徽省选拔赛一等奖的中等职业学校应届毕业生。</w:t>
            </w:r>
          </w:p>
          <w:p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□具有高级工或技师资格（或相当职业资格），且</w:t>
            </w:r>
            <w:r>
              <w:rPr>
                <w:sz w:val="24"/>
                <w:szCs w:val="24"/>
              </w:rPr>
              <w:t>获得县级劳动模范或先进个人称号的在职在岗中等职业学校毕业生。</w:t>
            </w:r>
          </w:p>
          <w:p>
            <w:pPr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本人承诺以上信息属实，如有作假后果自负。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 xml:space="preserve">                       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413" w:type="dxa"/>
            <w:vAlign w:val="center"/>
          </w:tcPr>
          <w:p>
            <w:pPr>
              <w:jc w:val="distribut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学校招生工作领导小组意见</w:t>
            </w:r>
          </w:p>
        </w:tc>
        <w:tc>
          <w:tcPr>
            <w:tcW w:w="7065" w:type="dxa"/>
            <w:gridSpan w:val="4"/>
          </w:tcPr>
          <w:p>
            <w:pPr>
              <w:jc w:val="right"/>
            </w:pPr>
          </w:p>
          <w:p>
            <w:pPr>
              <w:jc w:val="right"/>
            </w:pPr>
          </w:p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                   </w:t>
            </w:r>
          </w:p>
          <w:p>
            <w:pPr>
              <w:spacing w:line="400" w:lineRule="exact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  <w:b/>
                <w:bCs/>
              </w:rPr>
              <w:t xml:space="preserve">    签   字（盖章）：</w:t>
            </w:r>
          </w:p>
          <w:p>
            <w:pPr>
              <w:spacing w:line="400" w:lineRule="exact"/>
              <w:jc w:val="center"/>
            </w:pPr>
            <w:r>
              <w:rPr>
                <w:rFonts w:hint="eastAsia"/>
                <w:b/>
                <w:bCs/>
              </w:rPr>
              <w:t xml:space="preserve">                        年     月      日</w:t>
            </w:r>
          </w:p>
        </w:tc>
      </w:tr>
    </w:tbl>
    <w:p>
      <w:pPr>
        <w:ind w:firstLine="422" w:firstLineChars="200"/>
        <w:jc w:val="left"/>
        <w:rPr>
          <w:b/>
          <w:bCs/>
          <w:szCs w:val="21"/>
        </w:rPr>
      </w:pPr>
    </w:p>
    <w:p>
      <w:pPr>
        <w:spacing w:line="120" w:lineRule="auto"/>
        <w:ind w:firstLine="482" w:firstLineChars="200"/>
        <w:jc w:val="left"/>
        <w:rPr>
          <w:rFonts w:hint="eastAsia"/>
          <w:b/>
          <w:bCs/>
          <w:sz w:val="24"/>
        </w:rPr>
      </w:pPr>
    </w:p>
    <w:p>
      <w:pPr>
        <w:spacing w:line="120" w:lineRule="auto"/>
        <w:jc w:val="left"/>
      </w:pPr>
      <w:bookmarkStart w:id="0" w:name="_GoBack"/>
      <w:bookmarkEnd w:id="0"/>
      <w:r>
        <w:rPr>
          <w:rFonts w:hint="eastAsia"/>
          <w:b/>
          <w:bCs/>
          <w:sz w:val="24"/>
        </w:rPr>
        <w:t>备注：</w:t>
      </w:r>
      <w:r>
        <w:rPr>
          <w:rFonts w:hint="eastAsia" w:ascii="宋体" w:hAnsi="宋体" w:eastAsia="宋体" w:cs="宋体"/>
          <w:sz w:val="24"/>
          <w:szCs w:val="24"/>
        </w:rPr>
        <w:t>符合条件的考生填写《免试申请表》，并附相关材料（获奖证书、高级工证书或职业资格证书、获劳动模范或先进个人称号文件材料），于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日前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现场（地点：安徽艺术职业学院丹霞路校区美术楼三楼招就处办公室 联系人：周老师 </w:t>
      </w:r>
      <w:r>
        <w:rPr>
          <w:rFonts w:hint="eastAsia" w:ascii="宋体" w:hAnsi="宋体" w:eastAsia="宋体" w:cs="宋体"/>
          <w:sz w:val="24"/>
        </w:rPr>
        <w:t>咨询电话：05</w:t>
      </w:r>
      <w:r>
        <w:rPr>
          <w:rFonts w:hint="eastAsia" w:ascii="宋体" w:hAnsi="宋体" w:cs="宋体"/>
          <w:sz w:val="24"/>
        </w:rPr>
        <w:t>5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</w:rPr>
        <w:t>-</w:t>
      </w:r>
      <w:r>
        <w:rPr>
          <w:rFonts w:hint="eastAsia" w:ascii="宋体" w:hAnsi="宋体" w:eastAsia="宋体" w:cs="宋体"/>
          <w:sz w:val="24"/>
          <w:lang w:val="en-US" w:eastAsia="zh-CN"/>
        </w:rPr>
        <w:t>64655938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）提交纸质版审核材料</w:t>
      </w:r>
      <w:r>
        <w:rPr>
          <w:rFonts w:hint="eastAsia" w:ascii="宋体" w:hAnsi="宋体" w:eastAsia="宋体" w:cs="宋体"/>
          <w:sz w:val="24"/>
          <w:szCs w:val="24"/>
        </w:rPr>
        <w:t>用于资格审核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逾期不予受理。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0OGI5YTIwNDEyMzVmNDg1YWM1M2FhZmY1NGU1MTEifQ=="/>
  </w:docVars>
  <w:rsids>
    <w:rsidRoot w:val="00DB0533"/>
    <w:rsid w:val="001C18AF"/>
    <w:rsid w:val="00230C13"/>
    <w:rsid w:val="00270B7A"/>
    <w:rsid w:val="00327512"/>
    <w:rsid w:val="00384CFB"/>
    <w:rsid w:val="0050040A"/>
    <w:rsid w:val="005E4771"/>
    <w:rsid w:val="006C22C1"/>
    <w:rsid w:val="0076214D"/>
    <w:rsid w:val="00777A96"/>
    <w:rsid w:val="0079709C"/>
    <w:rsid w:val="007E19AB"/>
    <w:rsid w:val="00844DFA"/>
    <w:rsid w:val="008A0BE7"/>
    <w:rsid w:val="00B912E1"/>
    <w:rsid w:val="00D00824"/>
    <w:rsid w:val="00DB0533"/>
    <w:rsid w:val="121A6B7F"/>
    <w:rsid w:val="154257B2"/>
    <w:rsid w:val="16694BD9"/>
    <w:rsid w:val="60B53A52"/>
    <w:rsid w:val="68C011FD"/>
    <w:rsid w:val="79814C03"/>
    <w:rsid w:val="7F97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555555"/>
      <w:kern w:val="0"/>
      <w:sz w:val="18"/>
      <w:szCs w:val="18"/>
    </w:r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411</Words>
  <Characters>448</Characters>
  <Lines>4</Lines>
  <Paragraphs>1</Paragraphs>
  <TotalTime>1</TotalTime>
  <ScaleCrop>false</ScaleCrop>
  <LinksUpToDate>false</LinksUpToDate>
  <CharactersWithSpaces>591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2022-03-14T08:42:00Z</dcterms:created>
  <dc:creator>Administrator</dc:creator>
  <cp:lastModifiedBy>招生</cp:lastModifiedBy>
  <dcterms:modified xsi:type="dcterms:W3CDTF">2024-03-14T01:11:16Z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8DD7BEAA04C44B60B8AA745096DCDD13_13</vt:lpwstr>
  </property>
</Properties>
</file>